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67" w:rsidRDefault="00AD2267" w:rsidP="00AD2267">
      <w:pPr>
        <w:contextualSpacing w:val="0"/>
        <w:rPr>
          <w:b/>
          <w:shd w:val="clear" w:color="auto" w:fill="D3D3D3"/>
          <w:lang w:val="ro-RO"/>
        </w:rPr>
      </w:pPr>
      <w:r w:rsidRPr="007558D9">
        <w:rPr>
          <w:b/>
          <w:shd w:val="clear" w:color="auto" w:fill="D3D3D3"/>
          <w:lang w:val="ro-RO"/>
        </w:rPr>
        <w:t>Cum poate să ajute CeRe?</w:t>
      </w:r>
    </w:p>
    <w:p w:rsidR="00AD2267" w:rsidRPr="007558D9" w:rsidRDefault="00AD2267" w:rsidP="00AD2267">
      <w:pPr>
        <w:contextualSpacing w:val="0"/>
        <w:rPr>
          <w:b/>
          <w:shd w:val="clear" w:color="auto" w:fill="D3D3D3"/>
          <w:lang w:val="ro-RO"/>
        </w:rPr>
      </w:pPr>
    </w:p>
    <w:p w:rsidR="00AD2267" w:rsidRPr="007558D9" w:rsidRDefault="00AD2267" w:rsidP="00AD2267">
      <w:pPr>
        <w:contextualSpacing w:val="0"/>
        <w:jc w:val="both"/>
        <w:rPr>
          <w:highlight w:val="white"/>
          <w:lang w:val="ro-RO"/>
        </w:rPr>
      </w:pPr>
      <w:r w:rsidRPr="007558D9">
        <w:rPr>
          <w:highlight w:val="white"/>
          <w:lang w:val="ro-RO"/>
        </w:rPr>
        <w:t>CeRe sprijină grupuri, organizații și indivizi în pentru a-și face vocea mai bine auzită de autoritățile publice, fie că vorbim despre reabilitarea unui parc, modificarea unei legi sau îmbunătățirea unui serviciu public.</w:t>
      </w:r>
    </w:p>
    <w:p w:rsidR="00AD2267" w:rsidRPr="007558D9" w:rsidRDefault="00AD2267" w:rsidP="00AD2267">
      <w:pPr>
        <w:contextualSpacing w:val="0"/>
        <w:jc w:val="both"/>
        <w:rPr>
          <w:highlight w:val="white"/>
          <w:lang w:val="ro-RO"/>
        </w:rPr>
      </w:pPr>
      <w:r w:rsidRPr="007558D9">
        <w:rPr>
          <w:highlight w:val="white"/>
          <w:lang w:val="ro-RO"/>
        </w:rPr>
        <w:t>În funcție de nevoile fiecărui grup/organizații, dar și de resursele noastre, putem sprijini cu sfaturi punctuale sau răspunsuri la întrebări, cu ajutor în planificarea și punerea în practică a unor acțiuni sau campanii, cu ajutor pentru mobilizarea comunității afectate, cu ajutor pentru promovarea campaniilor sprijinite,</w:t>
      </w:r>
      <w:r w:rsidRPr="007558D9">
        <w:rPr>
          <w:lang w:val="ro-RO"/>
        </w:rPr>
        <w:t xml:space="preserve"> feedback pe documente, idei/sugestii de campanie. </w:t>
      </w:r>
      <w:r w:rsidRPr="007558D9">
        <w:rPr>
          <w:highlight w:val="white"/>
          <w:lang w:val="ro-RO"/>
        </w:rPr>
        <w:t>Atunci când este posibil punem în legătură grupurile pe care le susținem cu alte grupuri similare, sau cu persoane resursă.</w:t>
      </w:r>
    </w:p>
    <w:p w:rsidR="00AD2267" w:rsidRPr="007558D9" w:rsidRDefault="00AD2267" w:rsidP="00AD2267">
      <w:pPr>
        <w:contextualSpacing w:val="0"/>
        <w:jc w:val="both"/>
        <w:rPr>
          <w:highlight w:val="white"/>
          <w:lang w:val="ro-RO"/>
        </w:rPr>
      </w:pPr>
      <w:r w:rsidRPr="007558D9">
        <w:rPr>
          <w:lang w:val="ro-RO"/>
        </w:rPr>
        <w:t>Ce trebuie să stiți despre CeRe este că noi nu ne asumăm coordonarea campaniilor pe care le sprijinim și nici un rol de lider. Ce ne interesează este ca cei cu care lucrăm să aibă cunoștințele și instrumentele necesare pentru a-și face ei înșiși vocea auzită</w:t>
      </w:r>
      <w:r w:rsidRPr="007558D9">
        <w:rPr>
          <w:highlight w:val="white"/>
          <w:lang w:val="ro-RO"/>
        </w:rPr>
        <w:t>.</w:t>
      </w:r>
    </w:p>
    <w:p w:rsidR="00AD2267" w:rsidRPr="007558D9" w:rsidRDefault="00AD2267" w:rsidP="00AD2267">
      <w:pPr>
        <w:contextualSpacing w:val="0"/>
        <w:jc w:val="both"/>
        <w:rPr>
          <w:highlight w:val="white"/>
          <w:lang w:val="ro-RO"/>
        </w:rPr>
      </w:pPr>
      <w:r w:rsidRPr="007558D9">
        <w:rPr>
          <w:highlight w:val="white"/>
          <w:lang w:val="ro-RO"/>
        </w:rPr>
        <w:t>Pentru că resursele noastre sunt limitate, alegem să îi sprijinim mai intens pe cei care au mai multă nevoie (nu au experiență, vor să rezolve probleme sociale mai complexe, au acces redus la informații și resurse). Cu toate acestea, ne străduim să răspundem fiecăruia măcar și pentru un început bun de campanie.</w:t>
      </w:r>
    </w:p>
    <w:p w:rsidR="00AD2267" w:rsidRPr="007558D9" w:rsidRDefault="00AD2267" w:rsidP="00AD2267">
      <w:pPr>
        <w:contextualSpacing w:val="0"/>
        <w:rPr>
          <w:lang w:val="ro-RO"/>
        </w:rPr>
      </w:pPr>
      <w:r w:rsidRPr="007558D9">
        <w:rPr>
          <w:lang w:val="ro-RO"/>
        </w:rPr>
        <w:t xml:space="preserve"> </w:t>
      </w:r>
    </w:p>
    <w:p w:rsidR="00AD2267" w:rsidRPr="007558D9" w:rsidRDefault="00AD2267" w:rsidP="00AD2267">
      <w:pPr>
        <w:contextualSpacing w:val="0"/>
        <w:rPr>
          <w:lang w:val="ro-RO"/>
        </w:rPr>
      </w:pPr>
      <w:r w:rsidRPr="007558D9">
        <w:rPr>
          <w:lang w:val="ro-RO"/>
        </w:rPr>
        <w:t>CeRe sprijină grupuri și organizații indiferent de cauzele lor. Nu vom susține însă cauze care contravin valorilor noastre: diversitate, echitate, egalitate, curaj, solidaritate, încredere, democrație participativă</w:t>
      </w:r>
    </w:p>
    <w:p w:rsidR="00AD2267" w:rsidRPr="007558D9" w:rsidRDefault="00AD2267" w:rsidP="00AD2267">
      <w:pPr>
        <w:contextualSpacing w:val="0"/>
        <w:rPr>
          <w:lang w:val="ro-RO"/>
        </w:rPr>
      </w:pPr>
      <w:r w:rsidRPr="007558D9">
        <w:rPr>
          <w:lang w:val="ro-RO"/>
        </w:rPr>
        <w:t>Sprijinul pe care îl oferim este gratuit. Ca să putem menține acest serviciu gratuit, ne ajută însă donațiile voastre. Dacă vreți să faceți o donație, puteți intra</w:t>
      </w:r>
      <w:hyperlink r:id="rId4">
        <w:r w:rsidRPr="007558D9">
          <w:rPr>
            <w:lang w:val="ro-RO"/>
          </w:rPr>
          <w:t xml:space="preserve"> </w:t>
        </w:r>
      </w:hyperlink>
      <w:hyperlink r:id="rId5">
        <w:r w:rsidRPr="007558D9">
          <w:rPr>
            <w:color w:val="1155CC"/>
            <w:u w:val="single"/>
            <w:lang w:val="ro-RO"/>
          </w:rPr>
          <w:t>aici</w:t>
        </w:r>
      </w:hyperlink>
      <w:r w:rsidRPr="007558D9">
        <w:rPr>
          <w:lang w:val="ro-RO"/>
        </w:rPr>
        <w:t>.</w:t>
      </w:r>
    </w:p>
    <w:p w:rsidR="00035DE3" w:rsidRDefault="00AD2267">
      <w:bookmarkStart w:id="0" w:name="_GoBack"/>
      <w:bookmarkEnd w:id="0"/>
    </w:p>
    <w:sectPr w:rsidR="00035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67"/>
    <w:rsid w:val="002807A1"/>
    <w:rsid w:val="00AD2267"/>
    <w:rsid w:val="00B6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E76CB-9943-4C62-9111-25849D89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2267"/>
    <w:pPr>
      <w:spacing w:after="0" w:line="276" w:lineRule="auto"/>
      <w:contextualSpacing/>
    </w:pPr>
    <w:rPr>
      <w:rFonts w:ascii="Arial" w:eastAsia="Arial" w:hAnsi="Arial" w:cs="Arial"/>
      <w:lang w:val="en" w:eastAsia="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ere.ong/doneaza/" TargetMode="External"/><Relationship Id="rId4" Type="http://schemas.openxmlformats.org/officeDocument/2006/relationships/hyperlink" Target="http://cere.ong/done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2018-08-21T13:37:00Z</dcterms:created>
  <dcterms:modified xsi:type="dcterms:W3CDTF">2018-08-21T13:38:00Z</dcterms:modified>
</cp:coreProperties>
</file>